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98D" w:rsidRDefault="00FF198D" w:rsidP="0095112D">
      <w:pPr>
        <w:jc w:val="center"/>
        <w:rPr>
          <w:rFonts w:ascii="Times New Roman" w:hAnsi="Times New Roman" w:cs="Times New Roman"/>
          <w:sz w:val="28"/>
          <w:szCs w:val="28"/>
        </w:rPr>
      </w:pPr>
      <w:r>
        <w:rPr>
          <w:rFonts w:ascii="Times New Roman" w:hAnsi="Times New Roman" w:cs="Times New Roman"/>
          <w:sz w:val="32"/>
          <w:szCs w:val="32"/>
        </w:rPr>
        <w:t>Lake DuBay Sailing Association Poker Cruise</w:t>
      </w:r>
    </w:p>
    <w:p w:rsidR="00761725" w:rsidRPr="006D1643" w:rsidRDefault="00FF198D" w:rsidP="00FF198D">
      <w:pPr>
        <w:rPr>
          <w:rFonts w:ascii="Times New Roman" w:hAnsi="Times New Roman" w:cs="Times New Roman"/>
          <w:sz w:val="32"/>
          <w:szCs w:val="32"/>
        </w:rPr>
      </w:pPr>
      <w:r w:rsidRPr="006D1643">
        <w:rPr>
          <w:rFonts w:ascii="Times New Roman" w:hAnsi="Times New Roman" w:cs="Times New Roman"/>
          <w:sz w:val="32"/>
          <w:szCs w:val="32"/>
        </w:rPr>
        <w:t xml:space="preserve">The Poker Cruise is a one day event that begins at the Consolidated Power and Water boat ramp </w:t>
      </w:r>
      <w:r w:rsidR="000F1D16">
        <w:rPr>
          <w:rFonts w:ascii="Times New Roman" w:hAnsi="Times New Roman" w:cs="Times New Roman"/>
          <w:sz w:val="32"/>
          <w:szCs w:val="32"/>
        </w:rPr>
        <w:t xml:space="preserve">on Park Road </w:t>
      </w:r>
      <w:r w:rsidR="00790835" w:rsidRPr="006D1643">
        <w:rPr>
          <w:rFonts w:ascii="Times New Roman" w:hAnsi="Times New Roman" w:cs="Times New Roman"/>
          <w:sz w:val="32"/>
          <w:szCs w:val="32"/>
        </w:rPr>
        <w:t>and continues upriver to the highway 34 bridge and back to the ramp.</w:t>
      </w:r>
      <w:r w:rsidRPr="006D1643">
        <w:rPr>
          <w:rFonts w:ascii="Times New Roman" w:hAnsi="Times New Roman" w:cs="Times New Roman"/>
          <w:sz w:val="32"/>
          <w:szCs w:val="32"/>
        </w:rPr>
        <w:t xml:space="preserve"> </w:t>
      </w:r>
      <w:r w:rsidR="00761725" w:rsidRPr="006D1643">
        <w:rPr>
          <w:rFonts w:ascii="Times New Roman" w:hAnsi="Times New Roman" w:cs="Times New Roman"/>
          <w:sz w:val="32"/>
          <w:szCs w:val="32"/>
        </w:rPr>
        <w:t>Each boat</w:t>
      </w:r>
      <w:r w:rsidRPr="006D1643">
        <w:rPr>
          <w:rFonts w:ascii="Times New Roman" w:hAnsi="Times New Roman" w:cs="Times New Roman"/>
          <w:sz w:val="32"/>
          <w:szCs w:val="32"/>
        </w:rPr>
        <w:t xml:space="preserve"> will receive a map with the locations of five buoys. They will sail to each of the buoys</w:t>
      </w:r>
      <w:r w:rsidR="00761725" w:rsidRPr="006D1643">
        <w:rPr>
          <w:rFonts w:ascii="Times New Roman" w:hAnsi="Times New Roman" w:cs="Times New Roman"/>
          <w:sz w:val="32"/>
          <w:szCs w:val="32"/>
        </w:rPr>
        <w:t xml:space="preserve"> and collect one card </w:t>
      </w:r>
      <w:r w:rsidR="000D028A" w:rsidRPr="006D1643">
        <w:rPr>
          <w:rFonts w:ascii="Times New Roman" w:hAnsi="Times New Roman" w:cs="Times New Roman"/>
          <w:sz w:val="32"/>
          <w:szCs w:val="32"/>
        </w:rPr>
        <w:t xml:space="preserve">package </w:t>
      </w:r>
      <w:r w:rsidR="00761725" w:rsidRPr="006D1643">
        <w:rPr>
          <w:rFonts w:ascii="Times New Roman" w:hAnsi="Times New Roman" w:cs="Times New Roman"/>
          <w:sz w:val="32"/>
          <w:szCs w:val="32"/>
        </w:rPr>
        <w:t xml:space="preserve">for each person participating in the gift exchange. They will repeat this for each of the five buoys. The last buoy will be in the vicinity of the highway 34 bridge. </w:t>
      </w:r>
    </w:p>
    <w:p w:rsidR="00790835" w:rsidRPr="006D1643" w:rsidRDefault="00790835" w:rsidP="00FF198D">
      <w:pPr>
        <w:rPr>
          <w:rFonts w:ascii="Times New Roman" w:hAnsi="Times New Roman" w:cs="Times New Roman"/>
          <w:sz w:val="32"/>
          <w:szCs w:val="32"/>
        </w:rPr>
      </w:pPr>
      <w:r w:rsidRPr="006D1643">
        <w:rPr>
          <w:rFonts w:ascii="Times New Roman" w:hAnsi="Times New Roman" w:cs="Times New Roman"/>
          <w:sz w:val="32"/>
          <w:szCs w:val="32"/>
        </w:rPr>
        <w:t xml:space="preserve">Boats </w:t>
      </w:r>
      <w:r w:rsidR="000F1D16">
        <w:rPr>
          <w:rFonts w:ascii="Times New Roman" w:hAnsi="Times New Roman" w:cs="Times New Roman"/>
          <w:sz w:val="32"/>
          <w:szCs w:val="32"/>
        </w:rPr>
        <w:t>will then</w:t>
      </w:r>
      <w:r w:rsidRPr="006D1643">
        <w:rPr>
          <w:rFonts w:ascii="Times New Roman" w:hAnsi="Times New Roman" w:cs="Times New Roman"/>
          <w:sz w:val="32"/>
          <w:szCs w:val="32"/>
        </w:rPr>
        <w:t xml:space="preserve"> return to the landing and put away the boats. There will be a meeting in the club marina to decide where to meet for the social</w:t>
      </w:r>
      <w:r w:rsidR="000D028A" w:rsidRPr="006D1643">
        <w:rPr>
          <w:rFonts w:ascii="Times New Roman" w:hAnsi="Times New Roman" w:cs="Times New Roman"/>
          <w:sz w:val="32"/>
          <w:szCs w:val="32"/>
        </w:rPr>
        <w:t xml:space="preserve"> part of this event</w:t>
      </w:r>
      <w:r w:rsidR="000F1D16">
        <w:rPr>
          <w:rFonts w:ascii="Times New Roman" w:hAnsi="Times New Roman" w:cs="Times New Roman"/>
          <w:sz w:val="32"/>
          <w:szCs w:val="32"/>
        </w:rPr>
        <w:t>,</w:t>
      </w:r>
      <w:r w:rsidR="000D028A" w:rsidRPr="006D1643">
        <w:rPr>
          <w:rFonts w:ascii="Times New Roman" w:hAnsi="Times New Roman" w:cs="Times New Roman"/>
          <w:sz w:val="32"/>
          <w:szCs w:val="32"/>
        </w:rPr>
        <w:t xml:space="preserve"> the gift exchange</w:t>
      </w:r>
      <w:r w:rsidRPr="006D1643">
        <w:rPr>
          <w:rFonts w:ascii="Times New Roman" w:hAnsi="Times New Roman" w:cs="Times New Roman"/>
          <w:sz w:val="32"/>
          <w:szCs w:val="32"/>
        </w:rPr>
        <w:t>/card reveal.</w:t>
      </w:r>
    </w:p>
    <w:p w:rsidR="00FF198D" w:rsidRDefault="00790835" w:rsidP="00FF198D">
      <w:pPr>
        <w:rPr>
          <w:rFonts w:ascii="Times New Roman" w:hAnsi="Times New Roman" w:cs="Times New Roman"/>
          <w:sz w:val="32"/>
          <w:szCs w:val="32"/>
        </w:rPr>
      </w:pPr>
      <w:r w:rsidRPr="006D1643">
        <w:rPr>
          <w:rFonts w:ascii="Times New Roman" w:hAnsi="Times New Roman" w:cs="Times New Roman"/>
          <w:sz w:val="32"/>
          <w:szCs w:val="32"/>
        </w:rPr>
        <w:t>To participate in the gift exchange, each p</w:t>
      </w:r>
      <w:r w:rsidR="000D028A" w:rsidRPr="006D1643">
        <w:rPr>
          <w:rFonts w:ascii="Times New Roman" w:hAnsi="Times New Roman" w:cs="Times New Roman"/>
          <w:sz w:val="32"/>
          <w:szCs w:val="32"/>
        </w:rPr>
        <w:t>articipant should bring along an exchange item valued from $5.00 to $10.00. Once everyone has arrived, and has ordered drinks and/or food, everyone will reveal their cards. The person holding the highest ranking poker hand will choose the first gift.</w:t>
      </w:r>
      <w:r w:rsidR="006D1643" w:rsidRPr="006D1643">
        <w:rPr>
          <w:rFonts w:ascii="Times New Roman" w:hAnsi="Times New Roman" w:cs="Times New Roman"/>
          <w:sz w:val="32"/>
          <w:szCs w:val="32"/>
        </w:rPr>
        <w:t xml:space="preserve"> Then the second highest and so forth until all gifts are awarded.</w:t>
      </w:r>
    </w:p>
    <w:p w:rsidR="00997BFB" w:rsidRPr="006D1643" w:rsidRDefault="00997BFB" w:rsidP="00FF198D">
      <w:pPr>
        <w:rPr>
          <w:rFonts w:ascii="Times New Roman" w:hAnsi="Times New Roman" w:cs="Times New Roman"/>
          <w:sz w:val="32"/>
          <w:szCs w:val="32"/>
        </w:rPr>
      </w:pPr>
      <w:r>
        <w:rPr>
          <w:rFonts w:ascii="Times New Roman" w:hAnsi="Times New Roman" w:cs="Times New Roman"/>
          <w:sz w:val="32"/>
          <w:szCs w:val="32"/>
        </w:rPr>
        <w:t>This is a fun, non-competitive event that will challenge your sailing and maneuvering skills. It’s amazing how fast th</w:t>
      </w:r>
      <w:r w:rsidR="0095112D">
        <w:rPr>
          <w:rFonts w:ascii="Times New Roman" w:hAnsi="Times New Roman" w:cs="Times New Roman"/>
          <w:sz w:val="32"/>
          <w:szCs w:val="32"/>
        </w:rPr>
        <w:t>ose buoys go past at 2 knots of boat</w:t>
      </w:r>
      <w:r>
        <w:rPr>
          <w:rFonts w:ascii="Times New Roman" w:hAnsi="Times New Roman" w:cs="Times New Roman"/>
          <w:sz w:val="32"/>
          <w:szCs w:val="32"/>
        </w:rPr>
        <w:t xml:space="preserve"> speed.</w:t>
      </w:r>
      <w:r w:rsidR="0095112D" w:rsidRPr="0095112D">
        <w:rPr>
          <w:rFonts w:ascii="Times New Roman" w:hAnsi="Times New Roman" w:cs="Times New Roman"/>
          <w:noProof/>
          <w:sz w:val="32"/>
          <w:szCs w:val="32"/>
        </w:rPr>
        <w:t xml:space="preserve"> </w:t>
      </w:r>
    </w:p>
    <w:p w:rsidR="00FF198D" w:rsidRPr="00FF198D" w:rsidRDefault="0095112D" w:rsidP="00FF198D">
      <w:pPr>
        <w:jc w:val="center"/>
        <w:rPr>
          <w:rFonts w:ascii="Times New Roman" w:hAnsi="Times New Roman" w:cs="Times New Roman"/>
          <w:sz w:val="32"/>
          <w:szCs w:val="32"/>
        </w:rPr>
      </w:pPr>
      <w:bookmarkStart w:id="0" w:name="_GoBack"/>
      <w:r>
        <w:rPr>
          <w:rFonts w:ascii="Times New Roman" w:hAnsi="Times New Roman" w:cs="Times New Roman"/>
          <w:noProof/>
          <w:sz w:val="32"/>
          <w:szCs w:val="32"/>
        </w:rPr>
        <w:drawing>
          <wp:inline distT="0" distB="0" distL="0" distR="0" wp14:anchorId="5ADB4969" wp14:editId="299C222E">
            <wp:extent cx="5148105"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thViewScreenSho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78704" cy="2472056"/>
                    </a:xfrm>
                    <a:prstGeom prst="rect">
                      <a:avLst/>
                    </a:prstGeom>
                  </pic:spPr>
                </pic:pic>
              </a:graphicData>
            </a:graphic>
          </wp:inline>
        </w:drawing>
      </w:r>
      <w:bookmarkEnd w:id="0"/>
    </w:p>
    <w:sectPr w:rsidR="00FF198D" w:rsidRPr="00FF19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4C0" w:rsidRDefault="005354C0" w:rsidP="0095112D">
      <w:pPr>
        <w:spacing w:after="0" w:line="240" w:lineRule="auto"/>
      </w:pPr>
      <w:r>
        <w:separator/>
      </w:r>
    </w:p>
  </w:endnote>
  <w:endnote w:type="continuationSeparator" w:id="0">
    <w:p w:rsidR="005354C0" w:rsidRDefault="005354C0" w:rsidP="0095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4C0" w:rsidRDefault="005354C0" w:rsidP="0095112D">
      <w:pPr>
        <w:spacing w:after="0" w:line="240" w:lineRule="auto"/>
      </w:pPr>
      <w:r>
        <w:separator/>
      </w:r>
    </w:p>
  </w:footnote>
  <w:footnote w:type="continuationSeparator" w:id="0">
    <w:p w:rsidR="005354C0" w:rsidRDefault="005354C0" w:rsidP="00951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8D"/>
    <w:rsid w:val="000A1176"/>
    <w:rsid w:val="000D028A"/>
    <w:rsid w:val="000F1D16"/>
    <w:rsid w:val="003402B1"/>
    <w:rsid w:val="005354C0"/>
    <w:rsid w:val="006D1643"/>
    <w:rsid w:val="00761725"/>
    <w:rsid w:val="00790835"/>
    <w:rsid w:val="0095112D"/>
    <w:rsid w:val="00997BFB"/>
    <w:rsid w:val="00BF4B66"/>
    <w:rsid w:val="00FF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0BF93-6F13-4597-AFDA-5EE51186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12D"/>
  </w:style>
  <w:style w:type="paragraph" w:styleId="Footer">
    <w:name w:val="footer"/>
    <w:basedOn w:val="Normal"/>
    <w:link w:val="FooterChar"/>
    <w:uiPriority w:val="99"/>
    <w:unhideWhenUsed/>
    <w:rsid w:val="00951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12D"/>
  </w:style>
  <w:style w:type="paragraph" w:styleId="BalloonText">
    <w:name w:val="Balloon Text"/>
    <w:basedOn w:val="Normal"/>
    <w:link w:val="BalloonTextChar"/>
    <w:uiPriority w:val="99"/>
    <w:semiHidden/>
    <w:unhideWhenUsed/>
    <w:rsid w:val="000A1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Jagodinski</dc:creator>
  <cp:keywords/>
  <dc:description/>
  <cp:lastModifiedBy>Charles Jagodinski</cp:lastModifiedBy>
  <cp:revision>3</cp:revision>
  <cp:lastPrinted>2023-06-09T14:09:00Z</cp:lastPrinted>
  <dcterms:created xsi:type="dcterms:W3CDTF">2023-06-08T14:41:00Z</dcterms:created>
  <dcterms:modified xsi:type="dcterms:W3CDTF">2023-06-09T14:10:00Z</dcterms:modified>
</cp:coreProperties>
</file>